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B6E" w:rsidRDefault="00F05B46">
      <w:r>
        <w:rPr>
          <w:noProof/>
          <w:lang w:eastAsia="ru-RU"/>
        </w:rPr>
        <w:drawing>
          <wp:inline distT="0" distB="0" distL="0" distR="0">
            <wp:extent cx="9251950" cy="6722699"/>
            <wp:effectExtent l="0" t="0" r="6350" b="2540"/>
            <wp:docPr id="1" name="Рисунок 1" descr="D:\Disk C\Desktop\8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k C\Desktop\8 класс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B46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Изучение английского языка в 8 классе обеспечивает достижение следующих образовательных результатов: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B46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Обучающиеся научится: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Чтение: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8 классов, иметь образовательную и воспитательную ценность, воздействовать на эмоциональную сферу школьников.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Чтение с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Чтение с полным пониманием текста осуществляется на облегченных аутентичных текстах разных жанров.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05B46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F05B46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♦ </w:t>
      </w:r>
      <w:r w:rsidRPr="00F05B46">
        <w:rPr>
          <w:rFonts w:ascii="Times New Roman" w:hAnsi="Times New Roman" w:cs="Times New Roman"/>
          <w:i/>
          <w:sz w:val="24"/>
          <w:szCs w:val="24"/>
        </w:rPr>
        <w:t>определять тему, содержание текста по заголовку;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♦ выделять основную мысль;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♦ выбирать главные факты из текста, опуская второстепенные;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♦ устанавливать логическую последовательность основных фактов/ событий в тексте.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♦ 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♦ оценивать полученную информацию, выразить свое мнение;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♦ прокомментировать/объяснить те или иные факты, описанные в тексте.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Письменная речь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Обучающиеся научится: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♦ делать выписки из текста;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♦ 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♦ заполнять бланки (указывать имя, фамилию, пол, возраст, гражданство, адрес);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♦ писать личное письмо по образцу/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5B46">
        <w:rPr>
          <w:rFonts w:ascii="Times New Roman" w:hAnsi="Times New Roman" w:cs="Times New Roman"/>
          <w:i/>
          <w:sz w:val="24"/>
          <w:szCs w:val="24"/>
        </w:rPr>
        <w:lastRenderedPageBreak/>
        <w:t>Обучающийся</w:t>
      </w:r>
      <w:proofErr w:type="gramEnd"/>
      <w:r w:rsidRPr="00F05B46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♦ 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♦ пользоваться словарями и справочниками, в том числе электронными;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 xml:space="preserve">♦ участвовать в проектной деятельности, в том числе </w:t>
      </w:r>
      <w:proofErr w:type="spellStart"/>
      <w:r w:rsidRPr="00F05B46">
        <w:rPr>
          <w:rFonts w:ascii="Times New Roman" w:hAnsi="Times New Roman" w:cs="Times New Roman"/>
          <w:i/>
          <w:sz w:val="24"/>
          <w:szCs w:val="24"/>
        </w:rPr>
        <w:t>межпредметного</w:t>
      </w:r>
      <w:proofErr w:type="spellEnd"/>
      <w:r w:rsidRPr="00F05B46">
        <w:rPr>
          <w:rFonts w:ascii="Times New Roman" w:hAnsi="Times New Roman" w:cs="Times New Roman"/>
          <w:i/>
          <w:sz w:val="24"/>
          <w:szCs w:val="24"/>
        </w:rPr>
        <w:t xml:space="preserve"> характера, требующей использования иноязычных источников информации.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Говорение: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Обучающиеся научится: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5B46">
        <w:rPr>
          <w:rFonts w:ascii="Times New Roman" w:hAnsi="Times New Roman" w:cs="Times New Roman"/>
          <w:sz w:val="24"/>
          <w:szCs w:val="24"/>
          <w:u w:val="single"/>
        </w:rPr>
        <w:t>Произносительная сторона речи: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применять правила чтения и орфографии на основе усвоенного ранее и нового лексического материала, изучаемого в 8 классах;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адекватно произносить и различать на слух все звуки английского языка;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соблюдать словесное и фразовое ударение;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соблюдать интонацию различных типов предложений;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выражать чувства и эмоции с помощью эмфатической интонации.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5B46">
        <w:rPr>
          <w:rFonts w:ascii="Times New Roman" w:hAnsi="Times New Roman" w:cs="Times New Roman"/>
          <w:sz w:val="24"/>
          <w:szCs w:val="24"/>
          <w:u w:val="single"/>
        </w:rPr>
        <w:t>Лексическая сторона речи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Продуктивный лексический минимум составляет около 1200 лексических единиц (ЛЕ), включая лексику, изученную в предыдущие годы, новые слова и речевые клише, а также новые значения известных учащимся многозначных слов.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Объем рецептивного словаря увеличивается за счет текстов для чтения и составляет примерно 1700 ЛЕ, включая продуктивный лексический минимум.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5B46">
        <w:rPr>
          <w:rFonts w:ascii="Times New Roman" w:hAnsi="Times New Roman" w:cs="Times New Roman"/>
          <w:sz w:val="24"/>
          <w:szCs w:val="24"/>
          <w:u w:val="single"/>
        </w:rPr>
        <w:t>Грамматическая сторона речи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употреблять определенный артикль с уникальными объектами, с новыми географическими названиями; нулевой, неопределенный и определенный артикли во всех изученных ранее случаях употребления с опорой на их систематизацию;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употреблять неисчисляемые существительные; а также обобщают и систематизируют знания о суффиксах существительных;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неопределенные местоимения и их производные;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числительные для обозначения дат и больших чисел;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– устойчивые словосочетания с глаголами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F05B46">
        <w:rPr>
          <w:rFonts w:ascii="Times New Roman" w:hAnsi="Times New Roman" w:cs="Times New Roman"/>
          <w:sz w:val="24"/>
          <w:szCs w:val="24"/>
        </w:rPr>
        <w:t xml:space="preserve"> и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make</w:t>
      </w:r>
      <w:r w:rsidRPr="00F05B46">
        <w:rPr>
          <w:rFonts w:ascii="Times New Roman" w:hAnsi="Times New Roman" w:cs="Times New Roman"/>
          <w:sz w:val="24"/>
          <w:szCs w:val="24"/>
        </w:rPr>
        <w:t xml:space="preserve">;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F05B46">
        <w:rPr>
          <w:rFonts w:ascii="Times New Roman" w:hAnsi="Times New Roman" w:cs="Times New Roman"/>
          <w:sz w:val="24"/>
          <w:szCs w:val="24"/>
        </w:rPr>
        <w:t xml:space="preserve"> /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get</w:t>
      </w:r>
      <w:r w:rsidRPr="00F05B46">
        <w:rPr>
          <w:rFonts w:ascii="Times New Roman" w:hAnsi="Times New Roman" w:cs="Times New Roman"/>
          <w:sz w:val="24"/>
          <w:szCs w:val="24"/>
        </w:rPr>
        <w:t xml:space="preserve">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used</w:t>
      </w:r>
      <w:r w:rsidRPr="00F05B46">
        <w:rPr>
          <w:rFonts w:ascii="Times New Roman" w:hAnsi="Times New Roman" w:cs="Times New Roman"/>
          <w:sz w:val="24"/>
          <w:szCs w:val="24"/>
        </w:rPr>
        <w:t xml:space="preserve">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F05B46">
        <w:rPr>
          <w:rFonts w:ascii="Times New Roman" w:hAnsi="Times New Roman" w:cs="Times New Roman"/>
          <w:sz w:val="24"/>
          <w:szCs w:val="24"/>
        </w:rPr>
        <w:t xml:space="preserve">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something</w:t>
      </w:r>
      <w:r w:rsidRPr="00F05B46">
        <w:rPr>
          <w:rFonts w:ascii="Times New Roman" w:hAnsi="Times New Roman" w:cs="Times New Roman"/>
          <w:sz w:val="24"/>
          <w:szCs w:val="24"/>
        </w:rPr>
        <w:t xml:space="preserve">; некоторые новые фразовые глаголы; конструкции типа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05B46">
        <w:rPr>
          <w:rFonts w:ascii="Times New Roman" w:hAnsi="Times New Roman" w:cs="Times New Roman"/>
          <w:sz w:val="24"/>
          <w:szCs w:val="24"/>
        </w:rPr>
        <w:t xml:space="preserve">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saw</w:t>
      </w:r>
      <w:r w:rsidRPr="00F05B46">
        <w:rPr>
          <w:rFonts w:ascii="Times New Roman" w:hAnsi="Times New Roman" w:cs="Times New Roman"/>
          <w:sz w:val="24"/>
          <w:szCs w:val="24"/>
        </w:rPr>
        <w:t xml:space="preserve">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F05B46">
        <w:rPr>
          <w:rFonts w:ascii="Times New Roman" w:hAnsi="Times New Roman" w:cs="Times New Roman"/>
          <w:sz w:val="24"/>
          <w:szCs w:val="24"/>
        </w:rPr>
        <w:t xml:space="preserve">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buy</w:t>
      </w:r>
      <w:r w:rsidRPr="00F05B46">
        <w:rPr>
          <w:rFonts w:ascii="Times New Roman" w:hAnsi="Times New Roman" w:cs="Times New Roman"/>
          <w:sz w:val="24"/>
          <w:szCs w:val="24"/>
        </w:rPr>
        <w:t xml:space="preserve">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F05B46">
        <w:rPr>
          <w:rFonts w:ascii="Times New Roman" w:hAnsi="Times New Roman" w:cs="Times New Roman"/>
          <w:sz w:val="24"/>
          <w:szCs w:val="24"/>
        </w:rPr>
        <w:t xml:space="preserve"> </w:t>
      </w:r>
      <w:r w:rsidRPr="00F05B46">
        <w:rPr>
          <w:rFonts w:ascii="Times New Roman" w:hAnsi="Times New Roman" w:cs="Times New Roman"/>
          <w:sz w:val="24"/>
          <w:szCs w:val="24"/>
          <w:lang w:val="en-US"/>
        </w:rPr>
        <w:t>flowers</w:t>
      </w:r>
      <w:r w:rsidRPr="00F05B46">
        <w:rPr>
          <w:rFonts w:ascii="Times New Roman" w:hAnsi="Times New Roman" w:cs="Times New Roman"/>
          <w:sz w:val="24"/>
          <w:szCs w:val="24"/>
        </w:rPr>
        <w:t>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слова,  словосочетания  с  формами  на  -</w:t>
      </w:r>
      <w:proofErr w:type="spellStart"/>
      <w:r w:rsidRPr="00F05B46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F05B46">
        <w:rPr>
          <w:rFonts w:ascii="Times New Roman" w:hAnsi="Times New Roman" w:cs="Times New Roman"/>
          <w:sz w:val="24"/>
          <w:szCs w:val="24"/>
        </w:rPr>
        <w:t xml:space="preserve"> без различения их функций (герундий, причастие настоящего времени, отглагольное существительное);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глагольные формы;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косвенную речь в утвердительных, отрицательных и вопросительных предложениях в настоящем и прошедшем времени;</w:t>
      </w:r>
    </w:p>
    <w:p w:rsidR="00F05B46" w:rsidRPr="00F05B46" w:rsidRDefault="00F05B46" w:rsidP="00F05B46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сложноподчиненные предложения;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05B46">
        <w:rPr>
          <w:rFonts w:ascii="Times New Roman" w:hAnsi="Times New Roman" w:cs="Times New Roman"/>
          <w:i/>
          <w:sz w:val="24"/>
          <w:szCs w:val="24"/>
        </w:rPr>
        <w:lastRenderedPageBreak/>
        <w:t>Обучающийся</w:t>
      </w:r>
      <w:proofErr w:type="gramEnd"/>
      <w:r w:rsidRPr="00F05B46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Употреблять:</w:t>
      </w:r>
    </w:p>
    <w:p w:rsidR="00F05B46" w:rsidRPr="00F05B46" w:rsidRDefault="00F05B46" w:rsidP="00F05B46">
      <w:pPr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модальные</w:t>
      </w:r>
      <w:r w:rsidRPr="00F05B4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F05B46">
        <w:rPr>
          <w:rFonts w:ascii="Times New Roman" w:hAnsi="Times New Roman" w:cs="Times New Roman"/>
          <w:i/>
          <w:sz w:val="24"/>
          <w:szCs w:val="24"/>
        </w:rPr>
        <w:t>глаголы</w:t>
      </w:r>
      <w:r w:rsidRPr="00F05B4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(can, could, may, must, might, shall, should, would) </w:t>
      </w:r>
      <w:r w:rsidRPr="00F05B46">
        <w:rPr>
          <w:rFonts w:ascii="Times New Roman" w:hAnsi="Times New Roman" w:cs="Times New Roman"/>
          <w:i/>
          <w:sz w:val="24"/>
          <w:szCs w:val="24"/>
        </w:rPr>
        <w:t>и</w:t>
      </w:r>
      <w:r w:rsidRPr="00F05B4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F05B46">
        <w:rPr>
          <w:rFonts w:ascii="Times New Roman" w:hAnsi="Times New Roman" w:cs="Times New Roman"/>
          <w:i/>
          <w:sz w:val="24"/>
          <w:szCs w:val="24"/>
        </w:rPr>
        <w:t>их</w:t>
      </w:r>
      <w:r w:rsidRPr="00F05B4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F05B46">
        <w:rPr>
          <w:rFonts w:ascii="Times New Roman" w:hAnsi="Times New Roman" w:cs="Times New Roman"/>
          <w:i/>
          <w:sz w:val="24"/>
          <w:szCs w:val="24"/>
        </w:rPr>
        <w:t>эквиваленты</w:t>
      </w:r>
      <w:r w:rsidRPr="00F05B4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(be able to, have to, need to / not need to);</w:t>
      </w:r>
    </w:p>
    <w:p w:rsidR="00F05B46" w:rsidRPr="00F05B46" w:rsidRDefault="00F05B46" w:rsidP="00F05B46">
      <w:pPr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 xml:space="preserve">безличные предложения с </w:t>
      </w:r>
      <w:proofErr w:type="spellStart"/>
      <w:r w:rsidRPr="00F05B46">
        <w:rPr>
          <w:rFonts w:ascii="Times New Roman" w:hAnsi="Times New Roman" w:cs="Times New Roman"/>
          <w:i/>
          <w:sz w:val="24"/>
          <w:szCs w:val="24"/>
        </w:rPr>
        <w:t>It’s</w:t>
      </w:r>
      <w:proofErr w:type="spellEnd"/>
      <w:r w:rsidRPr="00F05B46">
        <w:rPr>
          <w:rFonts w:ascii="Times New Roman" w:hAnsi="Times New Roman" w:cs="Times New Roman"/>
          <w:i/>
          <w:sz w:val="24"/>
          <w:szCs w:val="24"/>
        </w:rPr>
        <w:t>;</w:t>
      </w:r>
    </w:p>
    <w:p w:rsidR="00F05B46" w:rsidRPr="00F05B46" w:rsidRDefault="00F05B46" w:rsidP="00F05B46">
      <w:pPr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 xml:space="preserve">вопросительные </w:t>
      </w:r>
      <w:proofErr w:type="spellStart"/>
      <w:r w:rsidRPr="00F05B46">
        <w:rPr>
          <w:rFonts w:ascii="Times New Roman" w:hAnsi="Times New Roman" w:cs="Times New Roman"/>
          <w:i/>
          <w:sz w:val="24"/>
          <w:szCs w:val="24"/>
        </w:rPr>
        <w:t>предложенияй</w:t>
      </w:r>
      <w:proofErr w:type="spellEnd"/>
      <w:r w:rsidRPr="00F05B46">
        <w:rPr>
          <w:rFonts w:ascii="Times New Roman" w:hAnsi="Times New Roman" w:cs="Times New Roman"/>
          <w:i/>
          <w:sz w:val="24"/>
          <w:szCs w:val="24"/>
        </w:rPr>
        <w:t xml:space="preserve"> и вопросительные слова;</w:t>
      </w:r>
    </w:p>
    <w:p w:rsidR="00F05B46" w:rsidRPr="00F05B46" w:rsidRDefault="00F05B46" w:rsidP="00F05B46">
      <w:pPr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05B46">
        <w:rPr>
          <w:rFonts w:ascii="Times New Roman" w:hAnsi="Times New Roman" w:cs="Times New Roman"/>
          <w:i/>
          <w:sz w:val="24"/>
          <w:szCs w:val="24"/>
        </w:rPr>
        <w:t>придаточные</w:t>
      </w:r>
      <w:proofErr w:type="gramEnd"/>
      <w:r w:rsidRPr="00F05B46">
        <w:rPr>
          <w:rFonts w:ascii="Times New Roman" w:hAnsi="Times New Roman" w:cs="Times New Roman"/>
          <w:i/>
          <w:sz w:val="24"/>
          <w:szCs w:val="24"/>
        </w:rPr>
        <w:t xml:space="preserve"> определительные с союзами.</w:t>
      </w:r>
    </w:p>
    <w:p w:rsidR="00F05B46" w:rsidRPr="00F05B46" w:rsidRDefault="00F05B46" w:rsidP="00F05B46">
      <w:pPr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работать с информацией;</w:t>
      </w:r>
    </w:p>
    <w:p w:rsidR="00F05B46" w:rsidRPr="00F05B46" w:rsidRDefault="00F05B46" w:rsidP="00F05B46">
      <w:pPr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работать с прослушанным / прочитанным текстом (извлечение основной информации, извлечение запрашиваемой или нужной информации, извлечение полной и точной информации);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05B46" w:rsidRPr="00F05B46" w:rsidRDefault="00F05B46" w:rsidP="00F05B46">
      <w:pPr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 xml:space="preserve">работать с разными источниками на английском языке: справочными материалами, словарями, интернет— </w:t>
      </w:r>
      <w:proofErr w:type="gramStart"/>
      <w:r w:rsidRPr="00F05B46">
        <w:rPr>
          <w:rFonts w:ascii="Times New Roman" w:hAnsi="Times New Roman" w:cs="Times New Roman"/>
          <w:i/>
          <w:sz w:val="24"/>
          <w:szCs w:val="24"/>
        </w:rPr>
        <w:t>ре</w:t>
      </w:r>
      <w:proofErr w:type="gramEnd"/>
      <w:r w:rsidRPr="00F05B46">
        <w:rPr>
          <w:rFonts w:ascii="Times New Roman" w:hAnsi="Times New Roman" w:cs="Times New Roman"/>
          <w:i/>
          <w:sz w:val="24"/>
          <w:szCs w:val="24"/>
        </w:rPr>
        <w:t>сурсами, литературой:</w:t>
      </w:r>
    </w:p>
    <w:p w:rsidR="00F05B46" w:rsidRPr="00F05B46" w:rsidRDefault="00F05B46" w:rsidP="00F05B46">
      <w:pPr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самостоятельно работать, рационально организовывая свой труд в классе и дома,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left="426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5B4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05B46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F05B46">
        <w:rPr>
          <w:rFonts w:ascii="Times New Roman" w:hAnsi="Times New Roman" w:cs="Times New Roman"/>
          <w:sz w:val="24"/>
          <w:szCs w:val="24"/>
        </w:rPr>
        <w:t xml:space="preserve"> освоения учащимися  программы по английскому языку.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B46">
        <w:rPr>
          <w:rFonts w:ascii="Times New Roman" w:hAnsi="Times New Roman" w:cs="Times New Roman"/>
          <w:b/>
          <w:sz w:val="24"/>
          <w:szCs w:val="24"/>
        </w:rPr>
        <w:t>в личностном направлении: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формирование мотивации к изучению иностранных языков и стремления к самосовершенствованию в изучении иностранных языков;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осознание возможностей самореализации средствами иностранного языка;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стремление к совершенствованию собственной речевой культуры в целом;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формирование коммуникативной компетенции в межкультурной и межэтнической коммуникации;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5B46">
        <w:rPr>
          <w:rFonts w:ascii="Times New Roman" w:hAnsi="Times New Roman" w:cs="Times New Roman"/>
          <w:sz w:val="24"/>
          <w:szCs w:val="24"/>
        </w:rPr>
        <w:t xml:space="preserve">– развитие таких качеств, как воля, целеустремленность, креативность, инициативность, </w:t>
      </w:r>
      <w:proofErr w:type="spellStart"/>
      <w:r w:rsidRPr="00F05B46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F05B46">
        <w:rPr>
          <w:rFonts w:ascii="Times New Roman" w:hAnsi="Times New Roman" w:cs="Times New Roman"/>
          <w:sz w:val="24"/>
          <w:szCs w:val="24"/>
        </w:rPr>
        <w:t>. трудолюбие, дисциплинированность;</w:t>
      </w:r>
      <w:proofErr w:type="gramEnd"/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формирование общекультурной и этнической идентичности как составляющих гражданской идентичности личности;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– стремление к лучшему осознанию культуры своего народа и готовность </w:t>
      </w:r>
      <w:proofErr w:type="spellStart"/>
      <w:proofErr w:type="gramStart"/>
      <w:r w:rsidRPr="00F05B46">
        <w:rPr>
          <w:rFonts w:ascii="Times New Roman" w:hAnsi="Times New Roman" w:cs="Times New Roman"/>
          <w:sz w:val="24"/>
          <w:szCs w:val="24"/>
        </w:rPr>
        <w:t>содейст-вовать</w:t>
      </w:r>
      <w:proofErr w:type="spellEnd"/>
      <w:proofErr w:type="gramEnd"/>
      <w:r w:rsidRPr="00F05B46">
        <w:rPr>
          <w:rFonts w:ascii="Times New Roman" w:hAnsi="Times New Roman" w:cs="Times New Roman"/>
          <w:sz w:val="24"/>
          <w:szCs w:val="24"/>
        </w:rPr>
        <w:t xml:space="preserve">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B46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F05B46">
        <w:rPr>
          <w:rFonts w:ascii="Times New Roman" w:hAnsi="Times New Roman" w:cs="Times New Roman"/>
          <w:b/>
          <w:sz w:val="24"/>
          <w:szCs w:val="24"/>
        </w:rPr>
        <w:t>метапредметном</w:t>
      </w:r>
      <w:proofErr w:type="spellEnd"/>
      <w:r w:rsidRPr="00F05B46">
        <w:rPr>
          <w:rFonts w:ascii="Times New Roman" w:hAnsi="Times New Roman" w:cs="Times New Roman"/>
          <w:b/>
          <w:sz w:val="24"/>
          <w:szCs w:val="24"/>
        </w:rPr>
        <w:t xml:space="preserve"> направлении: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развитие умения планировать свое речевое и неречевое поведение;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развитие коммуникативной компетенции, включая умение взаимодействовать с окружающими, выполняя разные социальные роли;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– развитие исследовательских учебных действий, включая навыки работы с </w:t>
      </w:r>
      <w:proofErr w:type="spellStart"/>
      <w:proofErr w:type="gramStart"/>
      <w:r w:rsidRPr="00F05B46">
        <w:rPr>
          <w:rFonts w:ascii="Times New Roman" w:hAnsi="Times New Roman" w:cs="Times New Roman"/>
          <w:sz w:val="24"/>
          <w:szCs w:val="24"/>
        </w:rPr>
        <w:t>информа-цией</w:t>
      </w:r>
      <w:proofErr w:type="spellEnd"/>
      <w:proofErr w:type="gramEnd"/>
      <w:r w:rsidRPr="00F05B46">
        <w:rPr>
          <w:rFonts w:ascii="Times New Roman" w:hAnsi="Times New Roman" w:cs="Times New Roman"/>
          <w:sz w:val="24"/>
          <w:szCs w:val="24"/>
        </w:rPr>
        <w:t>: поиск и выделение нужной информации, обобщение и фиксация информации;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– развитие смыслового чтения, включая умение определять тему, прогнозировать содержание текста по заголовку/ по ключевым словам, </w:t>
      </w:r>
      <w:proofErr w:type="gramStart"/>
      <w:r w:rsidRPr="00F05B46">
        <w:rPr>
          <w:rFonts w:ascii="Times New Roman" w:hAnsi="Times New Roman" w:cs="Times New Roman"/>
          <w:sz w:val="24"/>
          <w:szCs w:val="24"/>
        </w:rPr>
        <w:t>выдел ять</w:t>
      </w:r>
      <w:proofErr w:type="gramEnd"/>
      <w:r w:rsidRPr="00F05B46">
        <w:rPr>
          <w:rFonts w:ascii="Times New Roman" w:hAnsi="Times New Roman" w:cs="Times New Roman"/>
          <w:sz w:val="24"/>
          <w:szCs w:val="24"/>
        </w:rPr>
        <w:t xml:space="preserve"> основную мысль, главные факты, опуская второстепенные, устанавливать логическую последовательность основных фактов;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lastRenderedPageBreak/>
        <w:t>–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в предметном направлении: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b/>
          <w:sz w:val="24"/>
          <w:szCs w:val="24"/>
        </w:rPr>
        <w:t>В коммуникативной сфере</w:t>
      </w:r>
      <w:r w:rsidRPr="00F05B46">
        <w:rPr>
          <w:rFonts w:ascii="Times New Roman" w:hAnsi="Times New Roman" w:cs="Times New Roman"/>
          <w:sz w:val="24"/>
          <w:szCs w:val="24"/>
        </w:rPr>
        <w:t xml:space="preserve"> (т.е. владении иностранным языком как средством общения):  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Речевая компетенция в следующих видах речевой деятельности: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F05B46">
        <w:rPr>
          <w:rFonts w:ascii="Times New Roman" w:hAnsi="Times New Roman" w:cs="Times New Roman"/>
          <w:sz w:val="24"/>
          <w:szCs w:val="24"/>
          <w:u w:val="single"/>
        </w:rPr>
        <w:t>говорении</w:t>
      </w:r>
      <w:proofErr w:type="gramEnd"/>
      <w:r w:rsidRPr="00F05B4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 начинать, вести 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  расспрашивать собеседника и отвечать на его вопросы,  высказывая  свое  мнение,  просьбу: отвечать на предложение собеседника согласием / отказом в пределах изученной тематики и усвоенного лексико-грамматического материала;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рассказывать о себе, своей семье, друзьях, своих интересах и планах на будущее;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сообщать краткие сведения о своем городе / селе, о своей стране и странах изучаемого языка;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– описывать события / явления, передавать основное содержание, основную мысль прочитанного или услышанного, выражать снос отношение к </w:t>
      </w:r>
      <w:proofErr w:type="gramStart"/>
      <w:r w:rsidRPr="00F05B46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F05B46">
        <w:rPr>
          <w:rFonts w:ascii="Times New Roman" w:hAnsi="Times New Roman" w:cs="Times New Roman"/>
          <w:sz w:val="24"/>
          <w:szCs w:val="24"/>
        </w:rPr>
        <w:t xml:space="preserve"> /услышанному, давать краткую характеристику персонажей.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F05B46">
        <w:rPr>
          <w:rFonts w:ascii="Times New Roman" w:hAnsi="Times New Roman" w:cs="Times New Roman"/>
          <w:sz w:val="24"/>
          <w:szCs w:val="24"/>
          <w:u w:val="single"/>
        </w:rPr>
        <w:t>аудировании</w:t>
      </w:r>
      <w:proofErr w:type="spellEnd"/>
      <w:r w:rsidRPr="00F05B4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воспринимать на слух и полностью понимать речь учителя, одноклассников;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 воспринимать на слух и понимать основное содержание несложных аутентичных аудио– и видеотекстов, относящихся к разным коммуникативным типам речи (сообщение / рассказ, интервью);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–  воспринимать на слух и выборочно понимать с опорой на языковую догадку контекст, краткие несложные аутентичные прагматические аудио– и видеотексты, </w:t>
      </w:r>
      <w:proofErr w:type="spellStart"/>
      <w:r w:rsidRPr="00F05B46">
        <w:rPr>
          <w:rFonts w:ascii="Times New Roman" w:hAnsi="Times New Roman" w:cs="Times New Roman"/>
          <w:sz w:val="24"/>
          <w:szCs w:val="24"/>
        </w:rPr>
        <w:t>выдедяя</w:t>
      </w:r>
      <w:proofErr w:type="spellEnd"/>
      <w:r w:rsidRPr="00F05B46">
        <w:rPr>
          <w:rFonts w:ascii="Times New Roman" w:hAnsi="Times New Roman" w:cs="Times New Roman"/>
          <w:sz w:val="24"/>
          <w:szCs w:val="24"/>
        </w:rPr>
        <w:t xml:space="preserve"> значимую / нужную / необходимую информацию.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5B46">
        <w:rPr>
          <w:rFonts w:ascii="Times New Roman" w:hAnsi="Times New Roman" w:cs="Times New Roman"/>
          <w:sz w:val="24"/>
          <w:szCs w:val="24"/>
        </w:rPr>
        <w:t>чтении</w:t>
      </w:r>
      <w:proofErr w:type="gramEnd"/>
      <w:r w:rsidRPr="00F05B46">
        <w:rPr>
          <w:rFonts w:ascii="Times New Roman" w:hAnsi="Times New Roman" w:cs="Times New Roman"/>
          <w:sz w:val="24"/>
          <w:szCs w:val="24"/>
        </w:rPr>
        <w:t>: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 читать аутентичные тексты разных жанров и стилей преимущественно с пониманием основного содержания;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читать аутентичные тексты с выборочным пониманием значимой / нужной / интересующей информации.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5B46">
        <w:rPr>
          <w:rFonts w:ascii="Times New Roman" w:hAnsi="Times New Roman" w:cs="Times New Roman"/>
          <w:sz w:val="24"/>
          <w:szCs w:val="24"/>
          <w:u w:val="single"/>
        </w:rPr>
        <w:t>письменной речи: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заполнять анкеты и формуляры;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писать поздравления, личные письма с опорой на образец с употреблением формул речевого этикета, принятых в стране изучаемого языка;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составлять план, тезисы устного или письменного сообщения; кратко излагать результаты проектной деятельности.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B46">
        <w:rPr>
          <w:rFonts w:ascii="Times New Roman" w:hAnsi="Times New Roman" w:cs="Times New Roman"/>
          <w:b/>
          <w:sz w:val="24"/>
          <w:szCs w:val="24"/>
        </w:rPr>
        <w:t>Языковая компетенция (владение языковыми средствами)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применение правил написания слов, изученных в основной школе;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lastRenderedPageBreak/>
        <w:t xml:space="preserve">– адекватное произношение и различение на слух всех звуков иностранного языка: соблюдение </w:t>
      </w:r>
      <w:proofErr w:type="gramStart"/>
      <w:r w:rsidRPr="00F05B46">
        <w:rPr>
          <w:rFonts w:ascii="Times New Roman" w:hAnsi="Times New Roman" w:cs="Times New Roman"/>
          <w:sz w:val="24"/>
          <w:szCs w:val="24"/>
        </w:rPr>
        <w:t>правильною</w:t>
      </w:r>
      <w:proofErr w:type="gramEnd"/>
      <w:r w:rsidRPr="00F05B46">
        <w:rPr>
          <w:rFonts w:ascii="Times New Roman" w:hAnsi="Times New Roman" w:cs="Times New Roman"/>
          <w:sz w:val="24"/>
          <w:szCs w:val="24"/>
        </w:rPr>
        <w:t xml:space="preserve"> ударения в словах и фразах;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правильное членение предложений на смысловые группы;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– распознавание и употребление в речи основных значений изученных лексических единиц: слов, словосочетаний, реплик— </w:t>
      </w:r>
      <w:proofErr w:type="gramStart"/>
      <w:r w:rsidRPr="00F05B46">
        <w:rPr>
          <w:rFonts w:ascii="Times New Roman" w:hAnsi="Times New Roman" w:cs="Times New Roman"/>
          <w:sz w:val="24"/>
          <w:szCs w:val="24"/>
        </w:rPr>
        <w:t>кл</w:t>
      </w:r>
      <w:proofErr w:type="gramEnd"/>
      <w:r w:rsidRPr="00F05B46">
        <w:rPr>
          <w:rFonts w:ascii="Times New Roman" w:hAnsi="Times New Roman" w:cs="Times New Roman"/>
          <w:sz w:val="24"/>
          <w:szCs w:val="24"/>
        </w:rPr>
        <w:t>ише речевого этикета;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 знание основных способов словообразования (аффиксации, словосложения, конверсии);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 распознавание и употребление в речи основных морфологических форм и синтаксических конструкций изучаемого иностранного языка;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знание основных различий систем иностранного и русского/родного языков.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B46">
        <w:rPr>
          <w:rFonts w:ascii="Times New Roman" w:hAnsi="Times New Roman" w:cs="Times New Roman"/>
          <w:b/>
          <w:sz w:val="24"/>
          <w:szCs w:val="24"/>
        </w:rPr>
        <w:t>Социокультурная компетенция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–  знание национально— </w:t>
      </w:r>
      <w:proofErr w:type="gramStart"/>
      <w:r w:rsidRPr="00F05B46">
        <w:rPr>
          <w:rFonts w:ascii="Times New Roman" w:hAnsi="Times New Roman" w:cs="Times New Roman"/>
          <w:sz w:val="24"/>
          <w:szCs w:val="24"/>
        </w:rPr>
        <w:t>ку</w:t>
      </w:r>
      <w:proofErr w:type="gramEnd"/>
      <w:r w:rsidRPr="00F05B46">
        <w:rPr>
          <w:rFonts w:ascii="Times New Roman" w:hAnsi="Times New Roman" w:cs="Times New Roman"/>
          <w:sz w:val="24"/>
          <w:szCs w:val="24"/>
        </w:rPr>
        <w:t>льтурных особенностей речевою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знание употребительной фоновой лексики и реалий стран изучаемого языка, некоторых распространенных образцов фольклора (скороговорок, поговорок, пословиц);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знакомство с образцами художественной, публицистической и научно-популярной литературы;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представление о сходстве и различиях в традициях своей страны и стран изучаемого языка;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понимание роли владения иностранными языками в современном мире.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B46">
        <w:rPr>
          <w:rFonts w:ascii="Times New Roman" w:hAnsi="Times New Roman" w:cs="Times New Roman"/>
          <w:b/>
          <w:sz w:val="24"/>
          <w:szCs w:val="24"/>
        </w:rPr>
        <w:t>Компенсаторная компетенция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умение выходить из трудного положения в условиях дефицита языковых сре</w:t>
      </w:r>
      <w:proofErr w:type="gramStart"/>
      <w:r w:rsidRPr="00F05B46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F05B46">
        <w:rPr>
          <w:rFonts w:ascii="Times New Roman" w:hAnsi="Times New Roman" w:cs="Times New Roman"/>
          <w:sz w:val="24"/>
          <w:szCs w:val="24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мимики,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В познавательной сфере: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5B46">
        <w:rPr>
          <w:rFonts w:ascii="Times New Roman" w:hAnsi="Times New Roman" w:cs="Times New Roman"/>
          <w:sz w:val="24"/>
          <w:szCs w:val="24"/>
        </w:rPr>
        <w:t>– 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– владение приемами работы с текстом: умение пользоваться определенной стратегией чтения / </w:t>
      </w:r>
      <w:proofErr w:type="spellStart"/>
      <w:r w:rsidRPr="00F05B4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F05B46"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коммуникативной задачи (читать / слушать текст с разной глубиной понимания);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lastRenderedPageBreak/>
        <w:t>– умение действовать по образцу / аналогии при выполнении упражнений и составлении собственных высказываний в пределах тематики основной школы;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готовность и умение осуществлять индивидуальную и совместную проектную работу;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умение пользоваться справочным материалом (грамматическим и лингвострановедческим справочниками</w:t>
      </w:r>
      <w:proofErr w:type="gramStart"/>
      <w:r w:rsidRPr="00F05B4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05B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5B4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F05B46">
        <w:rPr>
          <w:rFonts w:ascii="Times New Roman" w:hAnsi="Times New Roman" w:cs="Times New Roman"/>
          <w:sz w:val="24"/>
          <w:szCs w:val="24"/>
        </w:rPr>
        <w:t>вуязычными и толковым словарями, мультимедийными средствами);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владение способами и приемами дальнейшего самостоятельного изучения иностранных языков.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46">
        <w:rPr>
          <w:rFonts w:ascii="Times New Roman" w:hAnsi="Times New Roman" w:cs="Times New Roman"/>
          <w:i/>
          <w:sz w:val="24"/>
          <w:szCs w:val="24"/>
        </w:rPr>
        <w:t>В ценностно-ориентационной сфере: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представление о языке как средстве выражения чувств, эмоций, основе культуры мышления;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– представление о целостном </w:t>
      </w:r>
      <w:proofErr w:type="spellStart"/>
      <w:r w:rsidRPr="00F05B46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F05B46">
        <w:rPr>
          <w:rFonts w:ascii="Times New Roman" w:hAnsi="Times New Roman" w:cs="Times New Roman"/>
          <w:sz w:val="24"/>
          <w:szCs w:val="24"/>
        </w:rPr>
        <w:t>, поликультурном мире, осознание места и роли в этом мире родного и иностранных языков как средств общения, познания, самореализации и социальной адаптации;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–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F05B46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усвоение гуманистических, демократических и традиционных ценностей многонационального российского общества; 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воспитание чувства долга перед Родиной;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5B46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  <w:proofErr w:type="gramEnd"/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готовности и способности вести диалог с другими людьми и достигать в нём взаимопонимания;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lastRenderedPageBreak/>
        <w:t>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</w:t>
      </w:r>
      <w:proofErr w:type="gramStart"/>
      <w:r w:rsidRPr="00F05B4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05B46">
        <w:rPr>
          <w:rFonts w:ascii="Times New Roman" w:hAnsi="Times New Roman" w:cs="Times New Roman"/>
          <w:sz w:val="24"/>
          <w:szCs w:val="24"/>
        </w:rPr>
        <w:t xml:space="preserve"> собственным по ступкам;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</w:t>
      </w: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F05B46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ind w:left="425" w:right="567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1 Тема модуля: SOCIALISING (</w:t>
      </w:r>
      <w:r w:rsidRPr="00F05B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Общение)- 13 часов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расспрашивают собеседника и отвечают на его вопросы;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начинают, </w:t>
      </w:r>
      <w:proofErr w:type="gram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</w:t>
      </w:r>
      <w:proofErr w:type="gram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/продолжают и заканчивают диалоги в стандартных ситуациях общения (знакомство,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самопрезентация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решение разногласий);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воспринимают на слух и понимают основное содержание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читают аутентичные тексты разных жанров и стилей (статьи, диалоги, рассказы, открытки) с разной глубиной понимания;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оценивают прочитанную информацию и выражают своё мнение о способах поведения и решения конфликтов;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используют различные приёмы смысловой переработки текста (языковой догадки, выборочного перевода);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пишут советы, как начать диалог, преодолеть сложности общения;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составляют план, тезисы письменного сообщения;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пишут поздравительные открытки;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распознают на слух и адекватно произносят звуки, интонационные модели;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распознают и употребляют в </w:t>
      </w:r>
      <w:proofErr w:type="gram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proofErr w:type="gram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изученные лексические единицы и грамматические конструкции;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изучают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tenses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глаголы состояния, различные способы выражения будущего времени, степени сравнения прилагательных и наречий, наречия степени и практикуются в их правильном употреблении в речи;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по Модулю 1.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2 Тема модуля: FOOD &amp; SHOPPING (</w:t>
      </w:r>
      <w:r w:rsidRPr="00F05B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Продукты питания и покупки)- 12 часов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начинают, </w:t>
      </w:r>
      <w:proofErr w:type="gram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ведут</w:t>
      </w:r>
      <w:proofErr w:type="gram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описывают картинку с употреблением новых лексических единиц и грамматических конструкций;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рассказывают о своих интересах;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воспринимают на слух и полностью понимают речь учителя, одноклассников;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воспринимают на слух и выборочно понимают с опорой на зрительную наглядность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аудиотексты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выделяя нужную информацию;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воспринимают на слух и понимают основное содержание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аудиотекстов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 репликам предсказывают содержание текста, высказывают предположения о месте развития событий;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оценивают прочитанную информацию и выражают своё мнение;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составляют план, тезисы устного сообщения;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изучают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Present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Perfect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/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Present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Perfect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Continuous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has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gone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/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has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been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to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/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in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; единственное/множественное число существительных; порядок имён прилагательных; предлоги;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too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/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enough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 косвенную речь и практикуются в их правильном употреблении в речи;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по Модулю 2.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3 Тема модуля: GREAT MINDS (</w:t>
      </w:r>
      <w:r w:rsidRPr="00F05B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Великие умы человечества) 12 часов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рассказывают о своих интересах;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воспринимают на слух и полностью понимают речь учителя, одноклассников;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воспринимают на слух и выборочно понимают с опорой на зрительную наглядность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аудиотексты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выделяя нужную информацию;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воспринимают на слух и понимают основное содержание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аудиотекстов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 репликам предсказывают содержание текста, высказывают предположения о месте развития событий;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изучают перфектные времена прошедшего времени.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Изучают словообразование. 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по Модулю 3.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4 Тема модуля: BE YOURSELF (</w:t>
      </w:r>
      <w:r w:rsidRPr="00F05B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Будь самим собой!) 12 часов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начинают, </w:t>
      </w:r>
      <w:proofErr w:type="gram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ведут</w:t>
      </w:r>
      <w:proofErr w:type="gram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описывают картинку с употреблением новых лексических единиц и грамматических конструкций;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рассказывают о своих интересах;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воспринимают на слух и полностью понимают речь учителя, одноклассников;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воспринимают на слух и понимают основное содержание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аудиотекстов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 репликам предсказывают содержание текста, высказывают предположения о месте развития событий;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по Модулю 4.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5 Тема модуля: GLOBAL ISSUES (</w:t>
      </w:r>
      <w:r w:rsidRPr="00F05B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Глобальные проблемы человечества) 12 часов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расспрашивают собеседника и отвечают на его вопросы, высказывают свою точку зрения о профессии, учебных предметах;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начинают, </w:t>
      </w:r>
      <w:proofErr w:type="gram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ведут</w:t>
      </w:r>
      <w:proofErr w:type="gram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/продолжают и заканчивают диалоги в стандартных ситуациях общения (сообщение/реакция на новости, просьба о совете, способы выражения советов);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воспринимают на слух и полностью понимают речь учителя, одноклассников;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воспринимают на слух и выборочно понимают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аудиотексты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выделяя нужную информацию;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воспринимают на слух и понимают основное содержание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аудиотекстов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читают аутентичные тексты разных жанров и стилей (объявление о работе, диалоги) с разной глубиной понимания;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оценивают прочитанную информацию и выражают своё мнение;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составляют план, тезисы устного/письменного сообщения; Фразовый глагол «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call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», словообразование.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по Модулю 5.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6 Тема модуля: CULTURE EXCHANGES (</w:t>
      </w:r>
      <w:r w:rsidRPr="00F05B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Культурные обмены) 13 часов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воспринимают на слух и выборочно понимают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аудиотексты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относящиеся к разным коммуникативным типам речи;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расспрашивают собеседника и отвечают на его вопросы, запрашивают нужную информацию;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описывают тематические картинки;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представляют монологическое высказывание о реалиях своей страны и стран изучаемого языка;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узнают об особенностях образа жизни, быта и культуры стран изучаемого языка;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формируют представление о сходстве и различиях в традициях своей страны и стран изучаемого языка;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выполняют индивидуальные, парные и групповые проекты;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употребляют фоновую лексику и знакомятся с реалиями стран изучаемого языка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пишут жалобы, 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формируют умение сформулировать свои жалобы, претензии к сервису. 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пишут благодарственное письмо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изучают фразовый глагол «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set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».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по Модулю 6.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7 Тема модуля: EDUCATION (</w:t>
      </w:r>
      <w:r w:rsidRPr="00F05B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Образование) 13 часов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расспрашивают собеседника и отвечают на его вопросы, высказывают свою точку зрения о профессии, учебных предметах;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начинают, </w:t>
      </w:r>
      <w:proofErr w:type="gram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ведут</w:t>
      </w:r>
      <w:proofErr w:type="gram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/продолжают и заканчивают диалоги в стандартных ситуациях общения (сообщение/реакция на новости, просьба о совете, способы выражения советов);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воспринимают на слух и полностью понимают речь учителя, одноклассников;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воспринимают на слух и выборочно понимают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аудиотексты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выделяя нужную информацию;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воспринимают на слух и понимают основное содержание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аудиотекстов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читают аутентичные тексты разных жанров и стилей (объявление о работе, диалоги) с разной глубиной понимания;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оценивают прочитанную информацию и выражают своё мнение;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составляют план, тезисы устного/письменного сообщения;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распознают и употребляют в </w:t>
      </w:r>
      <w:proofErr w:type="gram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речи</w:t>
      </w:r>
      <w:proofErr w:type="gram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изученные лексические единицы и грамматические конструкции;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воспринимают на слух и правильно воспроизводят интонацию вопросительных предложений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по Модулю 7.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8 Тема модуля: PASTIMES (</w:t>
      </w:r>
      <w:r w:rsidRPr="00F05B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досуге) 13 часов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расспрашивают собеседника и отвечают на его вопросы, высказывают свою точку зрения о любимых командах;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начинают, </w:t>
      </w:r>
      <w:proofErr w:type="gram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</w:t>
      </w:r>
      <w:proofErr w:type="gram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/продолжают и заканчивают диалоги в стандартных ситуациях общения (заказ обеда в ресторане, принятие приглашений или отказ от них);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описывают ужин в ресторане;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рассказывают истории собственного сочинения;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воспринимают на слух и полностью понимают речь учителя, одноклассников;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воспринимают на слух и выборочно понимают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аудиотексты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выделяя нужную информацию;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воспринимают на слух и понимают основное содержание </w:t>
      </w:r>
      <w:proofErr w:type="spellStart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репликам прогнозируют содержание текста;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читают аутентичные тексты разных жанров и стилей (статьи, диалоги, рассказы, рецепты, электронные письма) с разной глубиной понимания;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оценивают прочитанную информацию и выражают своё мнение;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составляют план, тезисы устного/письменного сообщения;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пишут официальное электронное письмо;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изучают условные предложения, предлоги, сложные прилагательные.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по Модулю 8.</w:t>
      </w:r>
    </w:p>
    <w:p w:rsidR="00F05B46" w:rsidRPr="00F05B46" w:rsidRDefault="00F05B46" w:rsidP="00F05B46">
      <w:pPr>
        <w:tabs>
          <w:tab w:val="left" w:pos="949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тест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5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Творческое применение знаний и умений</w:t>
      </w:r>
      <w:r w:rsidRPr="00F05B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5 часов</w:t>
      </w: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5B46" w:rsidRPr="00F05B46" w:rsidRDefault="00F05B46" w:rsidP="00F05B46">
      <w:pPr>
        <w:shd w:val="clear" w:color="auto" w:fill="FFFFFF"/>
        <w:tabs>
          <w:tab w:val="left" w:pos="9496"/>
        </w:tabs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5B46" w:rsidRPr="00BD7F77" w:rsidRDefault="00F05B46" w:rsidP="00F05B46">
      <w:pPr>
        <w:spacing w:after="0" w:line="240" w:lineRule="auto"/>
        <w:ind w:left="256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7F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  <w:bookmarkStart w:id="0" w:name="_GoBack"/>
      <w:bookmarkEnd w:id="0"/>
    </w:p>
    <w:p w:rsidR="00F05B46" w:rsidRPr="00F05B46" w:rsidRDefault="00F05B46" w:rsidP="00F05B4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val="tt-RU" w:eastAsia="ru-RU"/>
        </w:rPr>
      </w:pPr>
      <w:r w:rsidRPr="00F05B46">
        <w:rPr>
          <w:rFonts w:ascii="Times New Roman" w:eastAsiaTheme="minorEastAsia" w:hAnsi="Times New Roman"/>
          <w:b/>
          <w:sz w:val="24"/>
          <w:szCs w:val="24"/>
          <w:u w:val="single"/>
          <w:lang w:val="tt-RU" w:eastAsia="ru-RU"/>
        </w:rPr>
        <w:t>Учебник</w:t>
      </w:r>
      <w:r w:rsidRPr="00F05B46">
        <w:rPr>
          <w:rFonts w:ascii="Times New Roman" w:eastAsiaTheme="minorEastAsia" w:hAnsi="Times New Roman"/>
          <w:sz w:val="24"/>
          <w:szCs w:val="24"/>
          <w:u w:val="single"/>
          <w:lang w:val="tt-RU" w:eastAsia="ru-RU"/>
        </w:rPr>
        <w:t>:</w:t>
      </w:r>
      <w:r w:rsidRPr="00F05B46">
        <w:rPr>
          <w:rFonts w:ascii="Times New Roman" w:eastAsia="Times New Roman" w:hAnsi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Английский язык,</w:t>
      </w:r>
      <w:r w:rsidRPr="00F05B46">
        <w:rPr>
          <w:rFonts w:ascii="Times New Roman" w:eastAsia="Times New Roman" w:hAnsi="Times New Roman"/>
          <w:i/>
          <w:color w:val="000000"/>
          <w:spacing w:val="2"/>
          <w:sz w:val="24"/>
          <w:szCs w:val="24"/>
          <w:lang w:eastAsia="ru-RU"/>
        </w:rPr>
        <w:t xml:space="preserve"> </w:t>
      </w:r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>8</w:t>
      </w:r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класс: учеб. для </w:t>
      </w:r>
      <w:proofErr w:type="spellStart"/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общеобразоват</w:t>
      </w:r>
      <w:proofErr w:type="spellEnd"/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организаций / (</w:t>
      </w:r>
      <w:proofErr w:type="spellStart"/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Н.И.Быкова</w:t>
      </w:r>
      <w:proofErr w:type="spellEnd"/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,</w:t>
      </w:r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Д.Дули</w:t>
      </w:r>
      <w:proofErr w:type="spellEnd"/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М.Д.Поспелова</w:t>
      </w:r>
      <w:proofErr w:type="spellEnd"/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В.Эванс</w:t>
      </w:r>
      <w:proofErr w:type="spellEnd"/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). – Просвещение, 20</w:t>
      </w:r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>18</w:t>
      </w:r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. – 210 с.: ил – (Английский в </w:t>
      </w:r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 xml:space="preserve"> </w:t>
      </w:r>
      <w:r w:rsidRPr="00F05B4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фокусе)</w:t>
      </w:r>
      <w:r w:rsidRPr="00F05B46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 xml:space="preserve">. </w:t>
      </w:r>
      <w:r w:rsidRPr="00F05B46">
        <w:rPr>
          <w:rFonts w:ascii="Times New Roman" w:eastAsiaTheme="minorEastAsia" w:hAnsi="Times New Roman"/>
          <w:i/>
          <w:sz w:val="24"/>
          <w:szCs w:val="24"/>
          <w:lang w:eastAsia="ru-RU"/>
        </w:rPr>
        <w:t>На изучение а</w:t>
      </w:r>
      <w:r w:rsidRPr="00F05B46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>нглийского языка</w:t>
      </w:r>
      <w:r w:rsidRPr="00F05B46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в</w:t>
      </w:r>
      <w:r w:rsidRPr="00F05B46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 xml:space="preserve"> 8 </w:t>
      </w:r>
      <w:r w:rsidRPr="00F05B46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классе отводится </w:t>
      </w:r>
      <w:r w:rsidRPr="00F05B46">
        <w:rPr>
          <w:rFonts w:ascii="Times New Roman" w:eastAsiaTheme="minorEastAsia" w:hAnsi="Times New Roman"/>
          <w:b/>
          <w:i/>
          <w:sz w:val="24"/>
          <w:szCs w:val="24"/>
          <w:lang w:val="tt-RU" w:eastAsia="ru-RU"/>
        </w:rPr>
        <w:t xml:space="preserve">105 </w:t>
      </w:r>
      <w:r w:rsidRPr="00F05B46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 xml:space="preserve"> часов</w:t>
      </w:r>
      <w:r w:rsidRPr="00F05B46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из расчёта </w:t>
      </w:r>
      <w:r w:rsidRPr="00F05B46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>3</w:t>
      </w:r>
      <w:r w:rsidRPr="00F05B46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часа в неделю.              </w:t>
      </w:r>
    </w:p>
    <w:p w:rsidR="00F05B46" w:rsidRPr="00F05B46" w:rsidRDefault="00F05B46" w:rsidP="00F05B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0631"/>
        <w:gridCol w:w="1276"/>
        <w:gridCol w:w="1276"/>
      </w:tblGrid>
      <w:tr w:rsidR="00F05B46" w:rsidRPr="00F05B46" w:rsidTr="005A4662">
        <w:tc>
          <w:tcPr>
            <w:tcW w:w="1277" w:type="dxa"/>
            <w:vMerge w:val="restart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 урока</w:t>
            </w:r>
          </w:p>
        </w:tc>
        <w:tc>
          <w:tcPr>
            <w:tcW w:w="10631" w:type="dxa"/>
            <w:vMerge w:val="restart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урока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Дата </w:t>
            </w:r>
          </w:p>
        </w:tc>
      </w:tr>
      <w:tr w:rsidR="00F05B46" w:rsidRPr="00F05B46" w:rsidTr="005A4662">
        <w:tc>
          <w:tcPr>
            <w:tcW w:w="1277" w:type="dxa"/>
            <w:vMerge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0631" w:type="dxa"/>
            <w:vMerge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</w:tr>
      <w:tr w:rsidR="00F05B46" w:rsidRPr="00F05B46" w:rsidTr="005A4662">
        <w:trPr>
          <w:trHeight w:val="180"/>
        </w:trPr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Общение. Вводный урок.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rPr>
          <w:trHeight w:val="315"/>
        </w:trPr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Характер человека. Язык мимики и жестов.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Общение. Информация личного характера.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На досуге.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настоящее, прошедшее, будущее время.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rPr>
          <w:trHeight w:val="510"/>
        </w:trPr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Входная контрольная работа.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rPr>
          <w:trHeight w:val="240"/>
        </w:trPr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Родственные отношения. Степени сравнения прилагательных.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Поздравительные открытки.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прилагательные от сущ.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Правила общения в Великобритании.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Правила общения в России.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Конфликты и способы их разрешения.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Лексико-грамматические упражнения.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rPr>
          <w:trHeight w:val="273"/>
        </w:trPr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 по Модулю </w:t>
            </w:r>
            <w:r w:rsidRPr="00F05B46">
              <w:rPr>
                <w:color w:val="000000"/>
              </w:rPr>
              <w:t>1</w:t>
            </w: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Продукты питания. Способы приготовления пищи.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Покупки. Виды магазинов. Как пройти?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способы выражения количества.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rPr>
          <w:trHeight w:val="15"/>
        </w:trPr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Обозначение количества продуктов. Идиомы с лексикой «Продукты». Существительные, имеющие только форму ед./</w:t>
            </w:r>
            <w:proofErr w:type="spellStart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мн.</w:t>
            </w:r>
            <w:proofErr w:type="gramStart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spellEnd"/>
            <w:proofErr w:type="gramEnd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Электронное письмо личного характера.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прилаг</w:t>
            </w:r>
            <w:proofErr w:type="spellEnd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. отрицательного значения. Предлоги, времена глаголов.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 xml:space="preserve">Благотворительность начинается с помощи </w:t>
            </w:r>
            <w:proofErr w:type="gramStart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близким</w:t>
            </w:r>
            <w:proofErr w:type="gramEnd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Особенности русской национальной кухни.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Какой пакет выбрать для покупок: бумажный или полиэтиленовый.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rPr>
          <w:trHeight w:val="255"/>
        </w:trPr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 w:rsidRPr="00F05B46">
              <w:rPr>
                <w:color w:val="000000"/>
              </w:rPr>
              <w:t>2</w:t>
            </w: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Отрасли науки.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Профессии, работа.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прошедшее время глагола.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Этапы жизни, события в жизни. Идиомы по теме «Биография».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Рассказы. Прилагательные и наречия в описаниях.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rPr>
          <w:trHeight w:val="270"/>
        </w:trPr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глаголы от сущ. Предлоги, времена глаголов.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Английские банкноты.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Пионеры космоса.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Железный пират неоткрытых морей.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 по Модулю </w:t>
            </w:r>
            <w:r w:rsidRPr="00F05B46">
              <w:rPr>
                <w:color w:val="000000"/>
              </w:rPr>
              <w:t>3</w:t>
            </w: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Внешность, самооценка.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Одежда, мода, ткани, стиль, материал.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страдательный залог.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Тело человека, идиомы со словами, обозначающими части тела.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 xml:space="preserve">Проблемы подросткового возраста. 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прилагательные с отрицательным значением. Предлоги. Страдательный залог.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rPr>
          <w:trHeight w:val="15"/>
        </w:trPr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Национальные костюмы Британских островов.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Национальные костюмы.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Экология в одежде.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49.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 w:rsidRPr="00F05B46">
              <w:rPr>
                <w:color w:val="000000"/>
              </w:rPr>
              <w:t>4</w:t>
            </w: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Природные катаклизмы. Стихийные бедствия.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Глобальные проблемы.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54.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Инфинитив.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rPr>
          <w:trHeight w:val="274"/>
        </w:trPr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Погода, идиомы со словами, обозначающими погоду.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56.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 xml:space="preserve">Мнения. Суждения, гипотезы. 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существительные от глаголов. Предлоги. Инфинитив.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58.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Шотландские коровы.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59.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Мир природы: ландыш.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Торнадо. Град.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62.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 по Модулю </w:t>
            </w:r>
            <w:r w:rsidRPr="00F05B46">
              <w:rPr>
                <w:color w:val="000000"/>
              </w:rPr>
              <w:t>5</w:t>
            </w: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Отпуск. Каникулы. Путешествия. Виды отдыха.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65.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Проблемы на отдыхе.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66.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Косвенная речь.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67.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Виды транспорта, идиомы со словами, обозначающими виды транспорта.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68.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 xml:space="preserve">Принимающие семьи. Обменные поездки. 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69.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сущ. Предлоги. Косвенная речь.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70.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История реки: Темза.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71.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Кижи.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72.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Памятники мировой культуры в опасности.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73.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74.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75.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 по Модулю </w:t>
            </w:r>
            <w:r w:rsidRPr="00F05B46">
              <w:rPr>
                <w:color w:val="000000"/>
              </w:rPr>
              <w:t>6</w:t>
            </w: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Закрепление и отработка пройденного материала.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77.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Новые технологии. Современные средства коммуникации.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78.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Образование. Школа. Экзамены.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79.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Модальные глаголы.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80.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Профессии в СМИ, идиомы со словами, обозначающими профессии, новости.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81.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 xml:space="preserve">Современные технологии. 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82.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proofErr w:type="gramStart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proofErr w:type="gramEnd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, образованные путем сложения. Предлоги. Модальные глаголы.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83.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 xml:space="preserve">Колледж </w:t>
            </w:r>
            <w:proofErr w:type="spellStart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Св</w:t>
            </w:r>
            <w:proofErr w:type="gramStart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роицы</w:t>
            </w:r>
            <w:proofErr w:type="spellEnd"/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 xml:space="preserve"> в Дублине: 400 лет истории.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84.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Российская система школьного образования.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85.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Пользование компьютерной сетью.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86.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87.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88.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 w:rsidRPr="00F05B46">
              <w:rPr>
                <w:rFonts w:ascii="Times New Roman" w:hAnsi="Times New Roman" w:cs="Times New Roman"/>
                <w:color w:val="000000"/>
              </w:rPr>
              <w:t>7</w:t>
            </w:r>
            <w:r w:rsidRPr="00F05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89.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Закрепление и отработка пройденного материала.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90.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Интересы и увлечения.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91.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Виды спорта.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92.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Условные предложения.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93.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Спортивные снаряжения. Места для занятий спортом, идиомы со словами, обозначающими виды спорта.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94.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 xml:space="preserve">Запрос, заявление (о принятии в клуб). 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95.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прилагательные, образованные путем сложения. Предлоги. Условные предложения.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rPr>
          <w:trHeight w:val="352"/>
        </w:trPr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96.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Талисманы.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97.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Праздник Севера.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98.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 xml:space="preserve">Экологический проект </w:t>
            </w:r>
            <w:r w:rsidRPr="00F05B46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05B46"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05B46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05B46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05B46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99.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100.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101.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hAnsi="Times New Roman" w:cs="Times New Roman"/>
                <w:b/>
                <w:color w:val="000000"/>
              </w:rPr>
              <w:t xml:space="preserve">Промежуточная аттестация. </w:t>
            </w:r>
            <w:r w:rsidRPr="00F05B46">
              <w:rPr>
                <w:rFonts w:ascii="Times New Roman" w:hAnsi="Times New Roman" w:cs="Times New Roman"/>
                <w:color w:val="000000"/>
              </w:rPr>
              <w:t>Контрольная работа по Модулю 8.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102.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05B4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Выполнение грамматических упражнений.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103.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05B4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Выполнение грамматических упражнений.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rPr>
          <w:trHeight w:val="342"/>
        </w:trPr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104.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05B4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Выполнение грамматических упражнений.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5B46" w:rsidRPr="00F05B46" w:rsidTr="005A4662">
        <w:tc>
          <w:tcPr>
            <w:tcW w:w="1277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105.</w:t>
            </w:r>
          </w:p>
        </w:tc>
        <w:tc>
          <w:tcPr>
            <w:tcW w:w="10631" w:type="dxa"/>
            <w:shd w:val="clear" w:color="auto" w:fill="auto"/>
          </w:tcPr>
          <w:p w:rsidR="00F05B46" w:rsidRPr="00F05B46" w:rsidRDefault="00F05B46" w:rsidP="00F05B46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5B46">
              <w:rPr>
                <w:rFonts w:ascii="Times New Roman" w:eastAsia="Times New Roman" w:hAnsi="Times New Roman" w:cs="Times New Roman"/>
                <w:lang w:eastAsia="ru-RU"/>
              </w:rPr>
              <w:t>Итоговый урок</w:t>
            </w: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05B46" w:rsidRPr="00F05B46" w:rsidRDefault="00F05B46" w:rsidP="00F0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05B46" w:rsidRPr="00F05B46" w:rsidRDefault="00F05B46" w:rsidP="00F05B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5B46" w:rsidRPr="00F05B46" w:rsidRDefault="00F05B46" w:rsidP="00F05B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05B46" w:rsidRPr="00F05B46" w:rsidRDefault="00F05B46" w:rsidP="00F05B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05B46" w:rsidRPr="00F05B46" w:rsidRDefault="00F05B46" w:rsidP="00F05B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05B46" w:rsidRPr="00F05B46" w:rsidRDefault="00F05B46" w:rsidP="00F05B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05B46" w:rsidRDefault="00F05B46"/>
    <w:sectPr w:rsidR="00F05B46" w:rsidSect="00F05B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14D"/>
      </v:shape>
    </w:pict>
  </w:numPicBullet>
  <w:abstractNum w:abstractNumId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2E05D1"/>
    <w:multiLevelType w:val="hybridMultilevel"/>
    <w:tmpl w:val="AB683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9414B"/>
    <w:multiLevelType w:val="hybridMultilevel"/>
    <w:tmpl w:val="4E56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C3733A"/>
    <w:multiLevelType w:val="hybridMultilevel"/>
    <w:tmpl w:val="5E520294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4">
    <w:nsid w:val="1CE2388F"/>
    <w:multiLevelType w:val="hybridMultilevel"/>
    <w:tmpl w:val="F036D074"/>
    <w:lvl w:ilvl="0" w:tplc="97A89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AD0582"/>
    <w:multiLevelType w:val="hybridMultilevel"/>
    <w:tmpl w:val="D3CE0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EE4E12"/>
    <w:multiLevelType w:val="hybridMultilevel"/>
    <w:tmpl w:val="BC163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220445"/>
    <w:multiLevelType w:val="hybridMultilevel"/>
    <w:tmpl w:val="DFC06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F6725"/>
    <w:multiLevelType w:val="hybridMultilevel"/>
    <w:tmpl w:val="61A8F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DC0AF8"/>
    <w:multiLevelType w:val="hybridMultilevel"/>
    <w:tmpl w:val="16201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36081E"/>
    <w:multiLevelType w:val="hybridMultilevel"/>
    <w:tmpl w:val="39A49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6E7235"/>
    <w:multiLevelType w:val="hybridMultilevel"/>
    <w:tmpl w:val="31D89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AB07FD"/>
    <w:multiLevelType w:val="hybridMultilevel"/>
    <w:tmpl w:val="4D960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8A58CC"/>
    <w:multiLevelType w:val="hybridMultilevel"/>
    <w:tmpl w:val="C7A8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93EEF"/>
    <w:multiLevelType w:val="hybridMultilevel"/>
    <w:tmpl w:val="36D01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A80A6A"/>
    <w:multiLevelType w:val="hybridMultilevel"/>
    <w:tmpl w:val="48C05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913ABC"/>
    <w:multiLevelType w:val="hybridMultilevel"/>
    <w:tmpl w:val="1C3C96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8D4ECA"/>
    <w:multiLevelType w:val="hybridMultilevel"/>
    <w:tmpl w:val="09508CCA"/>
    <w:lvl w:ilvl="0" w:tplc="661EE698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8">
    <w:nsid w:val="5D152DF4"/>
    <w:multiLevelType w:val="hybridMultilevel"/>
    <w:tmpl w:val="4972F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FE721C"/>
    <w:multiLevelType w:val="hybridMultilevel"/>
    <w:tmpl w:val="F67CB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017E0D"/>
    <w:multiLevelType w:val="hybridMultilevel"/>
    <w:tmpl w:val="2C88AC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D81D44"/>
    <w:multiLevelType w:val="hybridMultilevel"/>
    <w:tmpl w:val="F7D64D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EA663D"/>
    <w:multiLevelType w:val="hybridMultilevel"/>
    <w:tmpl w:val="1A220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8E65E43"/>
    <w:multiLevelType w:val="hybridMultilevel"/>
    <w:tmpl w:val="E21CC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673996"/>
    <w:multiLevelType w:val="hybridMultilevel"/>
    <w:tmpl w:val="E3E45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8D35F1"/>
    <w:multiLevelType w:val="hybridMultilevel"/>
    <w:tmpl w:val="2CF625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3"/>
  </w:num>
  <w:num w:numId="10">
    <w:abstractNumId w:val="6"/>
  </w:num>
  <w:num w:numId="11">
    <w:abstractNumId w:val="23"/>
  </w:num>
  <w:num w:numId="12">
    <w:abstractNumId w:val="9"/>
  </w:num>
  <w:num w:numId="13">
    <w:abstractNumId w:val="16"/>
  </w:num>
  <w:num w:numId="14">
    <w:abstractNumId w:val="8"/>
  </w:num>
  <w:num w:numId="15">
    <w:abstractNumId w:val="2"/>
  </w:num>
  <w:num w:numId="16">
    <w:abstractNumId w:val="15"/>
  </w:num>
  <w:num w:numId="17">
    <w:abstractNumId w:val="25"/>
  </w:num>
  <w:num w:numId="18">
    <w:abstractNumId w:val="10"/>
  </w:num>
  <w:num w:numId="19">
    <w:abstractNumId w:val="24"/>
  </w:num>
  <w:num w:numId="20">
    <w:abstractNumId w:val="3"/>
  </w:num>
  <w:num w:numId="21">
    <w:abstractNumId w:val="7"/>
  </w:num>
  <w:num w:numId="22">
    <w:abstractNumId w:val="1"/>
  </w:num>
  <w:num w:numId="23">
    <w:abstractNumId w:val="5"/>
  </w:num>
  <w:num w:numId="24">
    <w:abstractNumId w:val="21"/>
  </w:num>
  <w:num w:numId="25">
    <w:abstractNumId w:val="11"/>
  </w:num>
  <w:num w:numId="26">
    <w:abstractNumId w:val="12"/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B46"/>
    <w:rsid w:val="00AF4B6E"/>
    <w:rsid w:val="00BD7F77"/>
    <w:rsid w:val="00F0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05B4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B4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05B46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F05B46"/>
  </w:style>
  <w:style w:type="paragraph" w:styleId="a5">
    <w:name w:val="header"/>
    <w:basedOn w:val="a"/>
    <w:link w:val="a6"/>
    <w:semiHidden/>
    <w:rsid w:val="00F05B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F05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rsid w:val="00F05B4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8">
    <w:name w:val="Основной текст Знак"/>
    <w:basedOn w:val="a0"/>
    <w:link w:val="a7"/>
    <w:semiHidden/>
    <w:rsid w:val="00F05B46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a9">
    <w:name w:val="List Paragraph"/>
    <w:basedOn w:val="a"/>
    <w:uiPriority w:val="34"/>
    <w:qFormat/>
    <w:rsid w:val="00F05B46"/>
    <w:pPr>
      <w:ind w:left="720"/>
      <w:contextualSpacing/>
    </w:pPr>
  </w:style>
  <w:style w:type="paragraph" w:customStyle="1" w:styleId="12">
    <w:name w:val="Абзац списка1"/>
    <w:basedOn w:val="a"/>
    <w:rsid w:val="00F05B46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F0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05B46"/>
  </w:style>
  <w:style w:type="character" w:customStyle="1" w:styleId="c2">
    <w:name w:val="c2"/>
    <w:basedOn w:val="a0"/>
    <w:rsid w:val="00F05B46"/>
  </w:style>
  <w:style w:type="paragraph" w:customStyle="1" w:styleId="c7">
    <w:name w:val="c7"/>
    <w:basedOn w:val="a"/>
    <w:rsid w:val="00F0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nhideWhenUsed/>
    <w:rsid w:val="00F0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05B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F05B46"/>
  </w:style>
  <w:style w:type="character" w:customStyle="1" w:styleId="apple-converted-space">
    <w:name w:val="apple-converted-space"/>
    <w:basedOn w:val="a0"/>
    <w:rsid w:val="00F05B46"/>
  </w:style>
  <w:style w:type="character" w:styleId="ac">
    <w:name w:val="Strong"/>
    <w:basedOn w:val="a0"/>
    <w:qFormat/>
    <w:rsid w:val="00F05B46"/>
    <w:rPr>
      <w:b/>
      <w:bCs/>
    </w:rPr>
  </w:style>
  <w:style w:type="paragraph" w:styleId="ad">
    <w:name w:val="footer"/>
    <w:basedOn w:val="a"/>
    <w:link w:val="ae"/>
    <w:uiPriority w:val="99"/>
    <w:unhideWhenUsed/>
    <w:rsid w:val="00F05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05B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05B4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B4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05B46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F05B46"/>
  </w:style>
  <w:style w:type="paragraph" w:styleId="a5">
    <w:name w:val="header"/>
    <w:basedOn w:val="a"/>
    <w:link w:val="a6"/>
    <w:semiHidden/>
    <w:rsid w:val="00F05B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F05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rsid w:val="00F05B46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8">
    <w:name w:val="Основной текст Знак"/>
    <w:basedOn w:val="a0"/>
    <w:link w:val="a7"/>
    <w:semiHidden/>
    <w:rsid w:val="00F05B46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a9">
    <w:name w:val="List Paragraph"/>
    <w:basedOn w:val="a"/>
    <w:uiPriority w:val="34"/>
    <w:qFormat/>
    <w:rsid w:val="00F05B46"/>
    <w:pPr>
      <w:ind w:left="720"/>
      <w:contextualSpacing/>
    </w:pPr>
  </w:style>
  <w:style w:type="paragraph" w:customStyle="1" w:styleId="12">
    <w:name w:val="Абзац списка1"/>
    <w:basedOn w:val="a"/>
    <w:rsid w:val="00F05B46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F0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05B46"/>
  </w:style>
  <w:style w:type="character" w:customStyle="1" w:styleId="c2">
    <w:name w:val="c2"/>
    <w:basedOn w:val="a0"/>
    <w:rsid w:val="00F05B46"/>
  </w:style>
  <w:style w:type="paragraph" w:customStyle="1" w:styleId="c7">
    <w:name w:val="c7"/>
    <w:basedOn w:val="a"/>
    <w:rsid w:val="00F0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nhideWhenUsed/>
    <w:rsid w:val="00F05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05B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F05B46"/>
  </w:style>
  <w:style w:type="character" w:customStyle="1" w:styleId="apple-converted-space">
    <w:name w:val="apple-converted-space"/>
    <w:basedOn w:val="a0"/>
    <w:rsid w:val="00F05B46"/>
  </w:style>
  <w:style w:type="character" w:styleId="ac">
    <w:name w:val="Strong"/>
    <w:basedOn w:val="a0"/>
    <w:qFormat/>
    <w:rsid w:val="00F05B46"/>
    <w:rPr>
      <w:b/>
      <w:bCs/>
    </w:rPr>
  </w:style>
  <w:style w:type="paragraph" w:styleId="ad">
    <w:name w:val="footer"/>
    <w:basedOn w:val="a"/>
    <w:link w:val="ae"/>
    <w:uiPriority w:val="99"/>
    <w:unhideWhenUsed/>
    <w:rsid w:val="00F05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05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4359</Words>
  <Characters>24849</Characters>
  <Application>Microsoft Office Word</Application>
  <DocSecurity>0</DocSecurity>
  <Lines>207</Lines>
  <Paragraphs>58</Paragraphs>
  <ScaleCrop>false</ScaleCrop>
  <Company/>
  <LinksUpToDate>false</LinksUpToDate>
  <CharactersWithSpaces>29150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Ильназ</cp:lastModifiedBy>
  <cp:revision>3</cp:revision>
  <dcterms:created xsi:type="dcterms:W3CDTF">2021-03-16T19:20:00Z</dcterms:created>
  <dcterms:modified xsi:type="dcterms:W3CDTF">2021-03-16T19:25:00Z</dcterms:modified>
</cp:coreProperties>
</file>